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AEAC" w14:textId="7788DB8E" w:rsidR="00B5641E" w:rsidRDefault="00B5641E" w:rsidP="00C1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8"/>
          <w:szCs w:val="23"/>
        </w:rPr>
      </w:pPr>
      <w:r>
        <w:rPr>
          <w:rFonts w:cstheme="minorHAnsi"/>
          <w:b/>
          <w:bCs/>
          <w:color w:val="000000"/>
          <w:sz w:val="28"/>
          <w:szCs w:val="23"/>
        </w:rPr>
        <w:t>Formulaire de candidature à l’AMI :</w:t>
      </w:r>
    </w:p>
    <w:p w14:paraId="58ADBE45" w14:textId="3F148882" w:rsidR="00B5641E" w:rsidRDefault="00B5641E" w:rsidP="00B56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3"/>
        </w:rPr>
      </w:pPr>
      <w:r w:rsidRPr="00E527D6">
        <w:rPr>
          <w:rFonts w:cstheme="minorHAnsi"/>
          <w:b/>
          <w:bCs/>
          <w:color w:val="000000"/>
          <w:sz w:val="28"/>
          <w:szCs w:val="23"/>
        </w:rPr>
        <w:t xml:space="preserve">« Organisation </w:t>
      </w:r>
      <w:r>
        <w:rPr>
          <w:rFonts w:cstheme="minorHAnsi"/>
          <w:b/>
          <w:bCs/>
          <w:color w:val="000000"/>
          <w:sz w:val="28"/>
          <w:szCs w:val="23"/>
        </w:rPr>
        <w:t xml:space="preserve">des Jeux Olympiques et Paralympiques d’hiver 2030 </w:t>
      </w:r>
      <w:r w:rsidR="00ED19C8">
        <w:rPr>
          <w:rFonts w:cstheme="minorHAnsi"/>
          <w:b/>
          <w:bCs/>
          <w:color w:val="000000"/>
          <w:sz w:val="28"/>
          <w:szCs w:val="23"/>
        </w:rPr>
        <w:br/>
      </w:r>
      <w:r>
        <w:rPr>
          <w:rFonts w:cstheme="minorHAnsi"/>
          <w:b/>
          <w:bCs/>
          <w:color w:val="000000"/>
          <w:sz w:val="28"/>
          <w:szCs w:val="23"/>
        </w:rPr>
        <w:t xml:space="preserve">dans les Alpes </w:t>
      </w:r>
      <w:r w:rsidR="00ED19C8">
        <w:rPr>
          <w:rFonts w:cstheme="minorHAnsi"/>
          <w:b/>
          <w:bCs/>
          <w:color w:val="000000"/>
          <w:sz w:val="28"/>
          <w:szCs w:val="23"/>
        </w:rPr>
        <w:t>f</w:t>
      </w:r>
      <w:r>
        <w:rPr>
          <w:rFonts w:cstheme="minorHAnsi"/>
          <w:b/>
          <w:bCs/>
          <w:color w:val="000000"/>
          <w:sz w:val="28"/>
          <w:szCs w:val="23"/>
        </w:rPr>
        <w:t>rançaises</w:t>
      </w:r>
      <w:r w:rsidR="00ED19C8">
        <w:rPr>
          <w:rFonts w:cstheme="minorHAnsi"/>
          <w:b/>
          <w:bCs/>
          <w:color w:val="000000"/>
          <w:sz w:val="28"/>
          <w:szCs w:val="23"/>
        </w:rPr>
        <w:t> »</w:t>
      </w:r>
    </w:p>
    <w:p w14:paraId="04124EC2" w14:textId="0800DFB1" w:rsidR="00B5641E" w:rsidRDefault="00B5641E" w:rsidP="0046661B">
      <w:pPr>
        <w:pBdr>
          <w:bottom w:val="thickThinLargeGap" w:sz="12" w:space="1" w:color="auto"/>
        </w:pBdr>
        <w:spacing w:after="240" w:line="240" w:lineRule="auto"/>
        <w:jc w:val="center"/>
        <w:outlineLvl w:val="0"/>
        <w:rPr>
          <w:b/>
          <w:sz w:val="36"/>
        </w:rPr>
      </w:pPr>
      <w:r w:rsidRPr="003E63CB">
        <w:rPr>
          <w:rFonts w:cstheme="minorHAnsi"/>
          <w:color w:val="000000"/>
          <w:sz w:val="28"/>
          <w:szCs w:val="23"/>
        </w:rPr>
        <w:t>Thématique</w:t>
      </w:r>
      <w:r w:rsidR="003E63CB" w:rsidRPr="003E63CB">
        <w:rPr>
          <w:rFonts w:cstheme="minorHAnsi"/>
          <w:color w:val="000000"/>
          <w:sz w:val="28"/>
          <w:szCs w:val="23"/>
        </w:rPr>
        <w:t> :</w:t>
      </w:r>
      <w:r w:rsidR="003E63CB">
        <w:rPr>
          <w:rFonts w:cstheme="minorHAnsi"/>
          <w:color w:val="000000"/>
          <w:sz w:val="28"/>
          <w:szCs w:val="23"/>
        </w:rPr>
        <w:t xml:space="preserve"> </w:t>
      </w:r>
      <w:r w:rsidR="008A57A5" w:rsidRPr="008A57A5">
        <w:rPr>
          <w:rFonts w:cstheme="minorHAnsi"/>
          <w:color w:val="000000"/>
          <w:sz w:val="28"/>
          <w:szCs w:val="23"/>
        </w:rPr>
        <w:t>Adapter les infrastructures et les usages au changement climatique</w:t>
      </w:r>
    </w:p>
    <w:p w14:paraId="61A7606C" w14:textId="227BD7CB" w:rsidR="00AF39E1" w:rsidRPr="00AF39E1" w:rsidRDefault="00AF39E1" w:rsidP="00B82FED">
      <w:pPr>
        <w:pBdr>
          <w:bottom w:val="thickThinLargeGap" w:sz="12" w:space="1" w:color="auto"/>
        </w:pBdr>
        <w:shd w:val="clear" w:color="auto" w:fill="DDD9C3" w:themeFill="background2" w:themeFillShade="E6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Le porteur du projet</w:t>
      </w:r>
    </w:p>
    <w:tbl>
      <w:tblPr>
        <w:tblStyle w:val="Grilledutableau"/>
        <w:tblW w:w="5002" w:type="pct"/>
        <w:tblLook w:val="04A0" w:firstRow="1" w:lastRow="0" w:firstColumn="1" w:lastColumn="0" w:noHBand="0" w:noVBand="1"/>
      </w:tblPr>
      <w:tblGrid>
        <w:gridCol w:w="2903"/>
        <w:gridCol w:w="6729"/>
      </w:tblGrid>
      <w:tr w:rsidR="00F44C02" w14:paraId="690DCAE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D2AE879" w14:textId="7EE772DE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Porteur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</w:p>
          <w:p w14:paraId="2225509C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44C02">
              <w:rPr>
                <w:rFonts w:ascii="Verdana" w:hAnsi="Verdana"/>
                <w:sz w:val="18"/>
                <w:szCs w:val="18"/>
              </w:rPr>
              <w:t>ou</w:t>
            </w:r>
            <w:proofErr w:type="gramEnd"/>
          </w:p>
          <w:p w14:paraId="0C9244D2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Point de contact</w:t>
            </w:r>
          </w:p>
        </w:tc>
        <w:tc>
          <w:tcPr>
            <w:tcW w:w="3493" w:type="pct"/>
          </w:tcPr>
          <w:p w14:paraId="6266DF17" w14:textId="4162B27B" w:rsidR="00F44C02" w:rsidRPr="00F44C02" w:rsidRDefault="00000000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8145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M. 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3109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Mme</w:t>
            </w:r>
          </w:p>
          <w:p w14:paraId="1F89550B" w14:textId="019B5815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 :</w:t>
            </w:r>
            <w:r w:rsidR="00C03571">
              <w:rPr>
                <w:rFonts w:ascii="Verdana" w:eastAsia="MS Gothic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383679415"/>
                <w:placeholder>
                  <w:docPart w:val="5D37403A87704B9F849EBAA64CD17B7F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29038BF" w14:textId="55C6DDBE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Prénom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918891401"/>
                <w:placeholder>
                  <w:docPart w:val="511BABBAA3444D13A48219E7801E2B9A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1DDE89B" w14:textId="573E24B7" w:rsidR="00C03571" w:rsidRPr="00F44C02" w:rsidRDefault="00C03571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Qualité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375971027"/>
                <w:placeholder>
                  <w:docPart w:val="0009EE2A918E428F9CF82933BBB02C89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9314777" w14:textId="4FF7EE2C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 xml:space="preserve">Adresse </w:t>
            </w:r>
            <w:r w:rsidR="00C03571">
              <w:rPr>
                <w:rFonts w:ascii="Verdana" w:hAnsi="Verdana"/>
                <w:sz w:val="18"/>
                <w:szCs w:val="18"/>
              </w:rPr>
              <w:t>@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384013169"/>
                <w:placeholder>
                  <w:docPart w:val="271D7E06DA204CAB92BAB4DB13A41552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28F932B" w14:textId="4E8FAFA8" w:rsidR="00F44C02" w:rsidRPr="00F44C02" w:rsidRDefault="00F44C02" w:rsidP="00317B42">
            <w:pPr>
              <w:tabs>
                <w:tab w:val="left" w:pos="1262"/>
              </w:tabs>
              <w:spacing w:before="60" w:after="60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Téléphone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113288305"/>
                <w:placeholder>
                  <w:docPart w:val="D100BE3953564A2F9CDF46F03EB32779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44C02" w14:paraId="69187004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512D4061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Statut du porteur de projet</w:t>
            </w:r>
          </w:p>
        </w:tc>
        <w:tc>
          <w:tcPr>
            <w:tcW w:w="3493" w:type="pct"/>
          </w:tcPr>
          <w:p w14:paraId="500BA1E1" w14:textId="6CE00EA4" w:rsidR="00F44C02" w:rsidRPr="00F44C02" w:rsidRDefault="00000000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540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8A57A5">
              <w:rPr>
                <w:rFonts w:ascii="Verdana" w:hAnsi="Verdana"/>
                <w:sz w:val="18"/>
                <w:szCs w:val="18"/>
              </w:rPr>
              <w:t>Entreprise</w:t>
            </w:r>
          </w:p>
          <w:p w14:paraId="694E0A01" w14:textId="386479A4" w:rsidR="00F44C02" w:rsidRPr="00F44C02" w:rsidRDefault="00F44C02" w:rsidP="00AF39E1">
            <w:pPr>
              <w:spacing w:before="60" w:after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4C02">
              <w:rPr>
                <w:rFonts w:ascii="Verdana" w:hAnsi="Verdana"/>
                <w:bCs/>
                <w:sz w:val="18"/>
                <w:szCs w:val="18"/>
              </w:rPr>
              <w:t>Préciser</w:t>
            </w:r>
            <w:r w:rsidRPr="00F44C0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861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Start-up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514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PME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320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ETI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8716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Grand groupe</w:t>
            </w:r>
          </w:p>
          <w:p w14:paraId="71E2BD53" w14:textId="77777777" w:rsidR="00F44C02" w:rsidRPr="00F44C02" w:rsidRDefault="00000000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8076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Académique (enseignant-chercheur, chercheur, étudiant)</w:t>
            </w:r>
          </w:p>
          <w:p w14:paraId="228607C0" w14:textId="61530A0C" w:rsidR="00F44C02" w:rsidRPr="00F44C02" w:rsidRDefault="00000000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5640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45B3">
              <w:rPr>
                <w:rFonts w:ascii="Verdana" w:hAnsi="Verdana"/>
                <w:sz w:val="18"/>
                <w:szCs w:val="18"/>
              </w:rPr>
              <w:t>Institutionnel</w:t>
            </w:r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0AE40820" w14:textId="77777777" w:rsidR="00F44C02" w:rsidRPr="00F44C02" w:rsidRDefault="00000000" w:rsidP="00AF39E1">
            <w:pPr>
              <w:spacing w:before="60" w:after="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7636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Autre : 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95234127"/>
                <w:placeholder>
                  <w:docPart w:val="4D28F27AF1C84B7C8CBF787B0F0EF4EB"/>
                </w:placeholder>
                <w:showingPlcHdr/>
                <w:text/>
              </w:sdtPr>
              <w:sdtContent>
                <w:r w:rsidR="00F44C02" w:rsidRPr="00F44C02">
                  <w:rPr>
                    <w:rStyle w:val="Textedelespacerserv"/>
                    <w:rFonts w:ascii="Verdana" w:hAnsi="Verdana"/>
                    <w:b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F44C02" w14:paraId="2F1AD73D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98E32BA" w14:textId="49B55F93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 de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l’organisation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d’appartenance </w:t>
            </w:r>
          </w:p>
        </w:tc>
        <w:tc>
          <w:tcPr>
            <w:tcW w:w="3493" w:type="pct"/>
            <w:vAlign w:val="center"/>
          </w:tcPr>
          <w:p w14:paraId="0F3CEB48" w14:textId="49F5A6AC" w:rsidR="00F44C02" w:rsidRPr="00F44C02" w:rsidRDefault="00000000" w:rsidP="00317B42">
            <w:pPr>
              <w:spacing w:before="60" w:after="6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893382210"/>
                <w:placeholder>
                  <w:docPart w:val="8015FF50F71844B388DDDAE4EFE24BA5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03571" w14:paraId="330A28F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1C0B0A64" w14:textId="77777777" w:rsidR="00C03571" w:rsidRPr="00F44C02" w:rsidRDefault="00C0357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Autres points de contact éventuels</w:t>
            </w:r>
          </w:p>
        </w:tc>
        <w:tc>
          <w:tcPr>
            <w:tcW w:w="3493" w:type="pct"/>
            <w:vAlign w:val="center"/>
          </w:tcPr>
          <w:p w14:paraId="6E9A5DB7" w14:textId="03BB9116" w:rsidR="00C03571" w:rsidRPr="00F44C02" w:rsidRDefault="00000000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2049436782"/>
                <w:showingPlcHdr/>
                <w:text/>
              </w:sdtPr>
              <w:sdtContent>
                <w:r w:rsidR="00317B42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F5466E" w14:paraId="7920D70A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27D1A24F" w14:textId="002653E0" w:rsidR="00F5466E" w:rsidRDefault="008706A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Activité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de</w:t>
            </w:r>
            <w:r>
              <w:rPr>
                <w:rFonts w:ascii="Verdana" w:hAnsi="Verdana"/>
                <w:sz w:val="18"/>
                <w:szCs w:val="18"/>
              </w:rPr>
              <w:t xml:space="preserve"> (des)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la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F5466E">
              <w:rPr>
                <w:rFonts w:ascii="Verdana" w:hAnsi="Verdana"/>
                <w:sz w:val="18"/>
                <w:szCs w:val="18"/>
              </w:rPr>
              <w:t>société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</w:p>
        </w:tc>
        <w:tc>
          <w:tcPr>
            <w:tcW w:w="3493" w:type="pct"/>
            <w:vAlign w:val="center"/>
          </w:tcPr>
          <w:p w14:paraId="00272771" w14:textId="03C09C21" w:rsidR="00F5466E" w:rsidRPr="00F44C02" w:rsidRDefault="008706A1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r w:rsidRPr="008706A1">
              <w:rPr>
                <w:rStyle w:val="Accentuationlgre"/>
              </w:rPr>
              <w:t>Décrivez en quelques lignes les activités principales des structures candidates, leurs domaines d’expertise et leurs compétences clés.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79446832"/>
                <w:showingPlcHdr/>
                <w:text/>
              </w:sdtPr>
              <w:sdtContent>
                <w:r w:rsidR="004376EB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14:paraId="7BE6954A" w14:textId="77777777" w:rsidR="002F1548" w:rsidRDefault="002F1548" w:rsidP="00F44C02">
      <w:pPr>
        <w:spacing w:after="0" w:line="240" w:lineRule="auto"/>
      </w:pPr>
    </w:p>
    <w:p w14:paraId="49E5DC83" w14:textId="55D28D4E" w:rsidR="00F44C02" w:rsidRPr="00AF39E1" w:rsidRDefault="00AF39E1" w:rsidP="00B82FED">
      <w:pPr>
        <w:pBdr>
          <w:bottom w:val="thickThinLargeGap" w:sz="12" w:space="1" w:color="auto"/>
        </w:pBdr>
        <w:shd w:val="clear" w:color="auto" w:fill="FDE9D9" w:themeFill="accent6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L</w:t>
      </w:r>
      <w:r w:rsidR="008706A1">
        <w:rPr>
          <w:b/>
          <w:sz w:val="36"/>
        </w:rPr>
        <w:t>a solution technologique</w:t>
      </w:r>
    </w:p>
    <w:p w14:paraId="0628DF4E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44C02" w14:paraId="742F39D8" w14:textId="77777777" w:rsidTr="00ED19C8">
        <w:trPr>
          <w:cantSplit/>
        </w:trPr>
        <w:tc>
          <w:tcPr>
            <w:tcW w:w="9493" w:type="dxa"/>
            <w:shd w:val="clear" w:color="auto" w:fill="FDE9D9" w:themeFill="accent6" w:themeFillTint="33"/>
          </w:tcPr>
          <w:p w14:paraId="690B5E58" w14:textId="05F7D9E0" w:rsidR="00F44C02" w:rsidRDefault="008706A1" w:rsidP="00D57449">
            <w:pPr>
              <w:keepNext/>
              <w:spacing w:before="60" w:after="60"/>
            </w:pPr>
            <w:r>
              <w:rPr>
                <w:b/>
              </w:rPr>
              <w:t>Objectif et finalité</w:t>
            </w:r>
            <w:r w:rsidR="00F44C02" w:rsidRPr="00185E50">
              <w:rPr>
                <w:b/>
                <w:color w:val="FF0000"/>
              </w:rPr>
              <w:t xml:space="preserve"> </w:t>
            </w:r>
            <w:r w:rsidR="00F44C02" w:rsidRPr="0037295F">
              <w:t>(vous pouvez joindre une présentation, une fiche ou un dossier en pièce jointe)</w:t>
            </w:r>
          </w:p>
        </w:tc>
      </w:tr>
      <w:tr w:rsidR="00F44C02" w14:paraId="547956C0" w14:textId="77777777" w:rsidTr="00ED19C8">
        <w:trPr>
          <w:cantSplit/>
        </w:trPr>
        <w:tc>
          <w:tcPr>
            <w:tcW w:w="9493" w:type="dxa"/>
          </w:tcPr>
          <w:sdt>
            <w:sdtPr>
              <w:id w:val="-914780552"/>
              <w:showingPlcHdr/>
            </w:sdtPr>
            <w:sdtContent>
              <w:p w14:paraId="52CB188A" w14:textId="62F0EA1A" w:rsidR="00F44C02" w:rsidRDefault="00D57449" w:rsidP="00EA4208">
                <w:pPr>
                  <w:spacing w:before="60" w:after="60"/>
                  <w:jc w:val="both"/>
                </w:pPr>
                <w:r>
                  <w:t xml:space="preserve">     </w:t>
                </w:r>
              </w:p>
            </w:sdtContent>
          </w:sdt>
        </w:tc>
      </w:tr>
    </w:tbl>
    <w:p w14:paraId="4E01DDD0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0760411C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8A75B24" w14:textId="11C0602C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Caractère innovant de la solution et niveau de TRL estimé</w:t>
            </w:r>
          </w:p>
        </w:tc>
      </w:tr>
      <w:tr w:rsidR="008706A1" w14:paraId="35F274C0" w14:textId="77777777" w:rsidTr="008706A1">
        <w:trPr>
          <w:cantSplit/>
          <w:trHeight w:val="320"/>
        </w:trPr>
        <w:tc>
          <w:tcPr>
            <w:tcW w:w="9606" w:type="dxa"/>
            <w:shd w:val="clear" w:color="auto" w:fill="auto"/>
          </w:tcPr>
          <w:p w14:paraId="3A0D93F8" w14:textId="1C564AEA" w:rsidR="008706A1" w:rsidRDefault="00000000" w:rsidP="00ED19C8">
            <w:pPr>
              <w:spacing w:before="120" w:after="120"/>
              <w:jc w:val="both"/>
              <w:rPr>
                <w:b/>
              </w:rPr>
            </w:pPr>
            <w:sdt>
              <w:sdtPr>
                <w:id w:val="605152870"/>
                <w:showingPlcHdr/>
              </w:sdtPr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0A5C684" w14:textId="77777777" w:rsidR="00DA1B26" w:rsidRDefault="00DA1B26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2F27FA90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2BD9C75" w14:textId="766073E8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Conditions de mise en œuvre</w:t>
            </w:r>
            <w:r w:rsidRPr="008706A1">
              <w:t xml:space="preserve"> (intégration, expérimentation,</w:t>
            </w:r>
            <w:r w:rsidR="0022138F">
              <w:t xml:space="preserve"> </w:t>
            </w:r>
            <w:r w:rsidRPr="008706A1">
              <w:t>etc.)</w:t>
            </w:r>
          </w:p>
        </w:tc>
      </w:tr>
      <w:tr w:rsidR="00DA1B26" w14:paraId="21E994D6" w14:textId="77777777" w:rsidTr="002627A5">
        <w:trPr>
          <w:cantSplit/>
        </w:trPr>
        <w:tc>
          <w:tcPr>
            <w:tcW w:w="9606" w:type="dxa"/>
          </w:tcPr>
          <w:p w14:paraId="2BC439C9" w14:textId="73BED84B" w:rsidR="00DA1B26" w:rsidRDefault="00000000" w:rsidP="00317B42">
            <w:pPr>
              <w:spacing w:before="60" w:after="60"/>
              <w:jc w:val="both"/>
            </w:pPr>
            <w:sdt>
              <w:sdtPr>
                <w:id w:val="258347232"/>
                <w:showingPlcHdr/>
              </w:sdtPr>
              <w:sdtContent>
                <w:r w:rsidR="00317B42">
                  <w:t xml:space="preserve">     </w:t>
                </w:r>
              </w:sdtContent>
            </w:sdt>
          </w:p>
        </w:tc>
      </w:tr>
    </w:tbl>
    <w:p w14:paraId="18FF8DCB" w14:textId="77777777" w:rsidR="00DA1B26" w:rsidRDefault="00DA1B26" w:rsidP="00F44C02">
      <w:pPr>
        <w:spacing w:after="0" w:line="240" w:lineRule="auto"/>
      </w:pPr>
    </w:p>
    <w:p w14:paraId="1EEF5321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:rsidRPr="00AF39E1" w14:paraId="707C2EEC" w14:textId="77777777" w:rsidTr="005202EB">
        <w:tc>
          <w:tcPr>
            <w:tcW w:w="9606" w:type="dxa"/>
            <w:shd w:val="clear" w:color="auto" w:fill="FDE9D9" w:themeFill="accent6" w:themeFillTint="33"/>
          </w:tcPr>
          <w:p w14:paraId="78B5C60F" w14:textId="54226F93" w:rsidR="00DA1B26" w:rsidRP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lastRenderedPageBreak/>
              <w:t>Retombées potentielles pour le territoire</w:t>
            </w:r>
          </w:p>
        </w:tc>
      </w:tr>
      <w:tr w:rsidR="00DA1B26" w14:paraId="7B687C59" w14:textId="77777777" w:rsidTr="008706A1">
        <w:trPr>
          <w:trHeight w:val="373"/>
        </w:trPr>
        <w:tc>
          <w:tcPr>
            <w:tcW w:w="9606" w:type="dxa"/>
          </w:tcPr>
          <w:p w14:paraId="38FDCB2E" w14:textId="48B769CD" w:rsidR="00DA1B26" w:rsidRPr="008B3228" w:rsidRDefault="00000000" w:rsidP="00ED1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06"/>
              </w:tabs>
              <w:spacing w:before="120" w:after="120"/>
              <w:jc w:val="both"/>
              <w:rPr>
                <w:szCs w:val="20"/>
              </w:rPr>
            </w:pPr>
            <w:sdt>
              <w:sdtPr>
                <w:id w:val="1795718365"/>
                <w:showingPlcHdr/>
              </w:sdtPr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21F343B" w14:textId="77777777" w:rsidR="0046661B" w:rsidRDefault="0046661B" w:rsidP="0046661B">
      <w:pPr>
        <w:pBdr>
          <w:bottom w:val="thinThickLargeGap" w:sz="24" w:space="0" w:color="auto"/>
        </w:pBdr>
        <w:shd w:val="clear" w:color="auto" w:fill="E5DFEC" w:themeFill="accent4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Infrastructures et moyens mis à disposition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6AC088FC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42239965" w14:textId="77777777" w:rsidR="0046661B" w:rsidRDefault="0046661B" w:rsidP="00D57449">
            <w:pPr>
              <w:keepNext/>
              <w:spacing w:before="60" w:after="60"/>
            </w:pPr>
            <w:r w:rsidRPr="008706A1">
              <w:rPr>
                <w:b/>
              </w:rPr>
              <w:t xml:space="preserve">Précisez ici les moyens logistiques mobilisables en lien avec le cahier des charges de l’AMI </w:t>
            </w:r>
            <w:r w:rsidRPr="0046661B">
              <w:t>(lieux, équipements, installations techniques, etc.).</w:t>
            </w:r>
          </w:p>
        </w:tc>
      </w:tr>
      <w:tr w:rsidR="0046661B" w14:paraId="7395111E" w14:textId="77777777" w:rsidTr="008C3141">
        <w:trPr>
          <w:cantSplit/>
          <w:trHeight w:val="391"/>
        </w:trPr>
        <w:tc>
          <w:tcPr>
            <w:tcW w:w="9606" w:type="dxa"/>
            <w:shd w:val="clear" w:color="auto" w:fill="auto"/>
          </w:tcPr>
          <w:p w14:paraId="77542ED1" w14:textId="4C6FA574" w:rsidR="0046661B" w:rsidRPr="008706A1" w:rsidRDefault="00000000" w:rsidP="008C3141">
            <w:pPr>
              <w:spacing w:before="120" w:after="120"/>
              <w:jc w:val="both"/>
              <w:rPr>
                <w:b/>
              </w:rPr>
            </w:pPr>
            <w:sdt>
              <w:sdtPr>
                <w:id w:val="2126811669"/>
                <w:showingPlcHdr/>
              </w:sdtPr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38BE9C37" w14:textId="77777777" w:rsidR="0046661B" w:rsidRDefault="0046661B" w:rsidP="0046661B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3FB20E57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037BCE9D" w14:textId="77777777" w:rsidR="0046661B" w:rsidRDefault="0046661B" w:rsidP="00D57449">
            <w:pPr>
              <w:keepNext/>
              <w:spacing w:before="60" w:after="60"/>
            </w:pPr>
            <w:r>
              <w:rPr>
                <w:b/>
              </w:rPr>
              <w:t xml:space="preserve">Indiquez les moyens humains à mobiliser pour le projet </w:t>
            </w:r>
            <w:r w:rsidRPr="0046661B">
              <w:t>(Nombre d’ETP, période de mobilisation, missions prévues, titres et fonctions des personnes impliquées, etc.)</w:t>
            </w:r>
            <w:r>
              <w:t>.</w:t>
            </w:r>
          </w:p>
        </w:tc>
      </w:tr>
      <w:tr w:rsidR="0046661B" w14:paraId="31973BE7" w14:textId="77777777" w:rsidTr="008C3141">
        <w:trPr>
          <w:cantSplit/>
        </w:trPr>
        <w:tc>
          <w:tcPr>
            <w:tcW w:w="9606" w:type="dxa"/>
          </w:tcPr>
          <w:p w14:paraId="2CDCE703" w14:textId="77777777" w:rsidR="0046661B" w:rsidRDefault="00000000" w:rsidP="008C3141">
            <w:pPr>
              <w:spacing w:before="60" w:after="60"/>
              <w:jc w:val="both"/>
            </w:pPr>
            <w:sdt>
              <w:sdtPr>
                <w:id w:val="782927627"/>
                <w:showingPlcHdr/>
              </w:sdtPr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0B27183E" w14:textId="77777777" w:rsidR="0046661B" w:rsidRPr="00AF39E1" w:rsidRDefault="0046661B" w:rsidP="0046661B">
      <w:pPr>
        <w:pBdr>
          <w:bottom w:val="thickThinLargeGap" w:sz="12" w:space="1" w:color="auto"/>
        </w:pBdr>
        <w:shd w:val="clear" w:color="auto" w:fill="EAF1DD" w:themeFill="accent3" w:themeFillTint="33"/>
        <w:spacing w:before="480" w:after="240" w:line="240" w:lineRule="auto"/>
        <w:jc w:val="center"/>
        <w:rPr>
          <w:b/>
          <w:sz w:val="36"/>
        </w:rPr>
      </w:pPr>
      <w:r>
        <w:rPr>
          <w:b/>
          <w:sz w:val="36"/>
        </w:rPr>
        <w:t>Adéquation avec les priorités de l’AMI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:rsidRPr="00AF39E1" w14:paraId="3DDCDC04" w14:textId="77777777" w:rsidTr="008C3141">
        <w:trPr>
          <w:cantSplit/>
        </w:trPr>
        <w:tc>
          <w:tcPr>
            <w:tcW w:w="9606" w:type="dxa"/>
            <w:shd w:val="clear" w:color="auto" w:fill="EAF1DD" w:themeFill="accent3" w:themeFillTint="33"/>
          </w:tcPr>
          <w:p w14:paraId="75D9C163" w14:textId="77777777" w:rsidR="0046661B" w:rsidRPr="00AF39E1" w:rsidRDefault="0046661B" w:rsidP="008C3141">
            <w:pPr>
              <w:keepNext/>
              <w:spacing w:before="120" w:after="120"/>
              <w:jc w:val="both"/>
              <w:rPr>
                <w:b/>
              </w:rPr>
            </w:pPr>
            <w:r w:rsidRPr="0046661B">
              <w:rPr>
                <w:b/>
              </w:rPr>
              <w:t xml:space="preserve">Présentez ici l’articulation du projet avec les valeurs portées par la candidature des Alpes françaises </w:t>
            </w:r>
            <w:r w:rsidRPr="0046661B">
              <w:t>(valorisation du savoir-faire, sobriété, durabilité et inclusion)</w:t>
            </w:r>
            <w:r>
              <w:t>.</w:t>
            </w:r>
          </w:p>
        </w:tc>
      </w:tr>
      <w:tr w:rsidR="0046661B" w:rsidRPr="00AF39E1" w14:paraId="30F3282A" w14:textId="77777777" w:rsidTr="008C3141">
        <w:trPr>
          <w:cantSplit/>
        </w:trPr>
        <w:tc>
          <w:tcPr>
            <w:tcW w:w="9606" w:type="dxa"/>
            <w:shd w:val="clear" w:color="auto" w:fill="auto"/>
          </w:tcPr>
          <w:p w14:paraId="5CF15267" w14:textId="77777777" w:rsidR="0046661B" w:rsidRDefault="00000000" w:rsidP="008C3141">
            <w:pPr>
              <w:keepNext/>
              <w:spacing w:before="120" w:after="120"/>
              <w:jc w:val="both"/>
              <w:rPr>
                <w:b/>
              </w:rPr>
            </w:pPr>
            <w:sdt>
              <w:sdtPr>
                <w:id w:val="-932745887"/>
                <w:showingPlcHdr/>
              </w:sdtPr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761B24A0" w14:textId="2C1BF135" w:rsidR="00D57449" w:rsidRPr="00D57449" w:rsidRDefault="00D57449" w:rsidP="00D57449">
      <w:pPr>
        <w:pBdr>
          <w:bottom w:val="thickThinLargeGap" w:sz="12" w:space="1" w:color="auto"/>
        </w:pBdr>
        <w:shd w:val="clear" w:color="auto" w:fill="DAEEF3" w:themeFill="accent5" w:themeFillTint="33"/>
        <w:spacing w:before="480" w:after="240" w:line="240" w:lineRule="auto"/>
        <w:jc w:val="center"/>
        <w:rPr>
          <w:b/>
          <w:sz w:val="36"/>
        </w:rPr>
      </w:pPr>
      <w:r w:rsidRPr="00D57449">
        <w:rPr>
          <w:b/>
          <w:sz w:val="36"/>
        </w:rPr>
        <w:t>Implication de votre structure dans les J</w:t>
      </w:r>
      <w:r>
        <w:rPr>
          <w:b/>
          <w:sz w:val="36"/>
        </w:rPr>
        <w:t>eux de</w:t>
      </w:r>
      <w:r w:rsidRPr="00D57449">
        <w:rPr>
          <w:b/>
          <w:sz w:val="36"/>
        </w:rPr>
        <w:t xml:space="preserve"> Paris 2024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57449" w:rsidRPr="00D57449" w14:paraId="1D850DC4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A6F155" w14:textId="68F806A9" w:rsidR="00D57449" w:rsidRPr="00D57449" w:rsidRDefault="00D57449" w:rsidP="00D57449">
            <w:pPr>
              <w:keepNext/>
              <w:spacing w:before="60" w:after="60"/>
              <w:rPr>
                <w:b/>
              </w:rPr>
            </w:pPr>
            <w:r>
              <w:rPr>
                <w:b/>
                <w:bCs/>
              </w:rPr>
              <w:t xml:space="preserve">Indiquez votre éventuelle contribution </w:t>
            </w:r>
            <w:r w:rsidRPr="00D57449">
              <w:rPr>
                <w:b/>
                <w:bCs/>
              </w:rPr>
              <w:t>dans le cadre des Jeux Olympiques et Paralympiques de Paris 2024</w:t>
            </w:r>
          </w:p>
        </w:tc>
      </w:tr>
      <w:tr w:rsidR="00D57449" w:rsidRPr="00D57449" w14:paraId="566D3E61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E169" w14:textId="77777777" w:rsidR="00D57449" w:rsidRPr="00D57449" w:rsidRDefault="00000000" w:rsidP="00D57449">
            <w:pPr>
              <w:spacing w:before="60" w:after="60"/>
              <w:rPr>
                <w:b/>
              </w:rPr>
            </w:pPr>
            <w:sdt>
              <w:sdtPr>
                <w:id w:val="1138067880"/>
                <w:showingPlcHdr/>
              </w:sdtPr>
              <w:sdtContent>
                <w:r w:rsidR="00D57449" w:rsidRPr="00D57449">
                  <w:t xml:space="preserve">     </w:t>
                </w:r>
              </w:sdtContent>
            </w:sdt>
          </w:p>
        </w:tc>
      </w:tr>
    </w:tbl>
    <w:p w14:paraId="37FEE2C9" w14:textId="77777777" w:rsidR="00D57449" w:rsidRPr="00D57449" w:rsidRDefault="00D57449" w:rsidP="00D57449">
      <w:pPr>
        <w:spacing w:before="60" w:after="60" w:line="240" w:lineRule="auto"/>
      </w:pPr>
    </w:p>
    <w:p w14:paraId="3C59C86D" w14:textId="77777777" w:rsidR="00F5466E" w:rsidRPr="00F5466E" w:rsidRDefault="00F5466E" w:rsidP="00F5466E">
      <w:pPr>
        <w:spacing w:before="60" w:after="60" w:line="240" w:lineRule="auto"/>
      </w:pPr>
    </w:p>
    <w:sectPr w:rsidR="00F5466E" w:rsidRPr="00F5466E" w:rsidSect="00ED19C8">
      <w:headerReference w:type="default" r:id="rId7"/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93CFC" w14:textId="77777777" w:rsidR="00B54C42" w:rsidRDefault="00B54C42" w:rsidP="00C76CDC">
      <w:pPr>
        <w:spacing w:after="0" w:line="240" w:lineRule="auto"/>
      </w:pPr>
      <w:r>
        <w:separator/>
      </w:r>
    </w:p>
  </w:endnote>
  <w:endnote w:type="continuationSeparator" w:id="0">
    <w:p w14:paraId="39E05889" w14:textId="77777777" w:rsidR="00B54C42" w:rsidRDefault="00B54C42" w:rsidP="00C7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70404"/>
      <w:docPartObj>
        <w:docPartGallery w:val="Page Numbers (Bottom of Page)"/>
        <w:docPartUnique/>
      </w:docPartObj>
    </w:sdtPr>
    <w:sdtContent>
      <w:p w14:paraId="1B920955" w14:textId="77777777" w:rsidR="0088056A" w:rsidRDefault="0088056A" w:rsidP="00ED19C8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2A72D5C6" wp14:editId="234889ED">
                  <wp:extent cx="565785" cy="191770"/>
                  <wp:effectExtent l="0" t="0" r="0" b="17780"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8B377" w14:textId="0DA0D4A2" w:rsidR="0088056A" w:rsidRPr="00C76CDC" w:rsidRDefault="0088056A" w:rsidP="00ED19C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10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t>/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 xml:space="preserve"> NUMPAGES  \* Arabic  \* MERGEFORMAT 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11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A72D5C6" id="Rectangle 4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E88B377" w14:textId="0DA0D4A2" w:rsidR="0088056A" w:rsidRPr="00C76CDC" w:rsidRDefault="0088056A" w:rsidP="00ED19C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10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t>/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 xml:space="preserve"> NUMPAGES  \* Arabic  \* MERGEFORMAT 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11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anchorlock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C3E71" w14:textId="77777777" w:rsidR="00B54C42" w:rsidRDefault="00B54C42" w:rsidP="00C76CDC">
      <w:pPr>
        <w:spacing w:after="0" w:line="240" w:lineRule="auto"/>
      </w:pPr>
      <w:r>
        <w:separator/>
      </w:r>
    </w:p>
  </w:footnote>
  <w:footnote w:type="continuationSeparator" w:id="0">
    <w:p w14:paraId="6561C268" w14:textId="77777777" w:rsidR="00B54C42" w:rsidRDefault="00B54C42" w:rsidP="00C7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F28F" w14:textId="31D5D154" w:rsidR="0022138F" w:rsidRDefault="008A57A5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98BDEB2" wp14:editId="2D88F2B4">
          <wp:simplePos x="0" y="0"/>
          <wp:positionH relativeFrom="margin">
            <wp:align>right</wp:align>
          </wp:positionH>
          <wp:positionV relativeFrom="paragraph">
            <wp:posOffset>-354965</wp:posOffset>
          </wp:positionV>
          <wp:extent cx="1721471" cy="590550"/>
          <wp:effectExtent l="0" t="0" r="0" b="0"/>
          <wp:wrapNone/>
          <wp:docPr id="100459054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71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38F">
      <w:rPr>
        <w:noProof/>
      </w:rPr>
      <w:drawing>
        <wp:anchor distT="0" distB="0" distL="114300" distR="114300" simplePos="0" relativeHeight="251663360" behindDoc="0" locked="0" layoutInCell="1" allowOverlap="1" wp14:anchorId="04F7A194" wp14:editId="179F80AB">
          <wp:simplePos x="0" y="0"/>
          <wp:positionH relativeFrom="leftMargin">
            <wp:posOffset>238125</wp:posOffset>
          </wp:positionH>
          <wp:positionV relativeFrom="paragraph">
            <wp:posOffset>-382905</wp:posOffset>
          </wp:positionV>
          <wp:extent cx="548640" cy="685800"/>
          <wp:effectExtent l="0" t="0" r="3810" b="0"/>
          <wp:wrapNone/>
          <wp:docPr id="1867515098" name="Image 1867515098" descr="Région Sud. Lancement du Parlement régional des Jeux d'hiver 2030 - Passion  Montagne 2050 - Dest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gion Sud. Lancement du Parlement régional des Jeux d'hiver 2030 - Passion  Montagne 2050 - Desti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138F">
      <w:rPr>
        <w:noProof/>
      </w:rPr>
      <w:drawing>
        <wp:anchor distT="0" distB="0" distL="114300" distR="114300" simplePos="0" relativeHeight="251665408" behindDoc="0" locked="0" layoutInCell="1" allowOverlap="1" wp14:anchorId="7DFD2AAC" wp14:editId="27FFED7D">
          <wp:simplePos x="0" y="0"/>
          <wp:positionH relativeFrom="margin">
            <wp:posOffset>-42545</wp:posOffset>
          </wp:positionH>
          <wp:positionV relativeFrom="paragraph">
            <wp:posOffset>-330200</wp:posOffset>
          </wp:positionV>
          <wp:extent cx="1047750" cy="604900"/>
          <wp:effectExtent l="0" t="0" r="0" b="5080"/>
          <wp:wrapNone/>
          <wp:docPr id="1092409127" name="Image 1092409127" descr="Télécharger les logos de la Région Sud Provence-Alpes-Côte d'Azur - Région  Sud - Provence-Alpes-Côte-d'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élécharger les logos de la Région Sud Provence-Alpes-Côte d'Azur - Région  Sud - Provence-Alpes-Côte-d'Azu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40AC"/>
    <w:multiLevelType w:val="hybridMultilevel"/>
    <w:tmpl w:val="6E869D12"/>
    <w:lvl w:ilvl="0" w:tplc="7A3A6D38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7C1C14"/>
    <w:multiLevelType w:val="hybridMultilevel"/>
    <w:tmpl w:val="923CB16C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4D6C"/>
    <w:multiLevelType w:val="hybridMultilevel"/>
    <w:tmpl w:val="FC3C5722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3461">
    <w:abstractNumId w:val="1"/>
  </w:num>
  <w:num w:numId="2" w16cid:durableId="1511330944">
    <w:abstractNumId w:val="0"/>
  </w:num>
  <w:num w:numId="3" w16cid:durableId="118941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02"/>
    <w:rsid w:val="00043F8C"/>
    <w:rsid w:val="000E7B30"/>
    <w:rsid w:val="00174617"/>
    <w:rsid w:val="00187141"/>
    <w:rsid w:val="001A3423"/>
    <w:rsid w:val="001B3787"/>
    <w:rsid w:val="001B51AB"/>
    <w:rsid w:val="001C083C"/>
    <w:rsid w:val="001E1F5C"/>
    <w:rsid w:val="00200AD7"/>
    <w:rsid w:val="002045B3"/>
    <w:rsid w:val="00221324"/>
    <w:rsid w:val="0022138F"/>
    <w:rsid w:val="00232726"/>
    <w:rsid w:val="00236A60"/>
    <w:rsid w:val="0025148A"/>
    <w:rsid w:val="002627A5"/>
    <w:rsid w:val="0028693D"/>
    <w:rsid w:val="002B4101"/>
    <w:rsid w:val="002C38AB"/>
    <w:rsid w:val="002D65C9"/>
    <w:rsid w:val="002D6DA9"/>
    <w:rsid w:val="002E253F"/>
    <w:rsid w:val="002F1548"/>
    <w:rsid w:val="00317B42"/>
    <w:rsid w:val="0032571A"/>
    <w:rsid w:val="00386ACA"/>
    <w:rsid w:val="003E63CB"/>
    <w:rsid w:val="003F73AB"/>
    <w:rsid w:val="003F764C"/>
    <w:rsid w:val="00416EFE"/>
    <w:rsid w:val="004376EB"/>
    <w:rsid w:val="00442A2B"/>
    <w:rsid w:val="0045570F"/>
    <w:rsid w:val="0046661B"/>
    <w:rsid w:val="0049673F"/>
    <w:rsid w:val="004A1D34"/>
    <w:rsid w:val="004D25EE"/>
    <w:rsid w:val="00504301"/>
    <w:rsid w:val="00517BF4"/>
    <w:rsid w:val="005202EB"/>
    <w:rsid w:val="0056545A"/>
    <w:rsid w:val="00567403"/>
    <w:rsid w:val="005C518B"/>
    <w:rsid w:val="005E32AA"/>
    <w:rsid w:val="00600064"/>
    <w:rsid w:val="0063356D"/>
    <w:rsid w:val="00642C41"/>
    <w:rsid w:val="00685E37"/>
    <w:rsid w:val="00720016"/>
    <w:rsid w:val="007419C8"/>
    <w:rsid w:val="00755291"/>
    <w:rsid w:val="007C0664"/>
    <w:rsid w:val="007C3683"/>
    <w:rsid w:val="007F6C63"/>
    <w:rsid w:val="00826D62"/>
    <w:rsid w:val="008462D3"/>
    <w:rsid w:val="008706A1"/>
    <w:rsid w:val="0088056A"/>
    <w:rsid w:val="00880705"/>
    <w:rsid w:val="008A57A5"/>
    <w:rsid w:val="008B3228"/>
    <w:rsid w:val="008D688C"/>
    <w:rsid w:val="008E71FC"/>
    <w:rsid w:val="009232BA"/>
    <w:rsid w:val="00954325"/>
    <w:rsid w:val="00971D8A"/>
    <w:rsid w:val="00987670"/>
    <w:rsid w:val="009C2042"/>
    <w:rsid w:val="009E78A2"/>
    <w:rsid w:val="00A458FA"/>
    <w:rsid w:val="00A50A59"/>
    <w:rsid w:val="00A61A3C"/>
    <w:rsid w:val="00A9522C"/>
    <w:rsid w:val="00AA2F39"/>
    <w:rsid w:val="00AF39E1"/>
    <w:rsid w:val="00B024B6"/>
    <w:rsid w:val="00B172A4"/>
    <w:rsid w:val="00B218A5"/>
    <w:rsid w:val="00B40989"/>
    <w:rsid w:val="00B4253C"/>
    <w:rsid w:val="00B54C42"/>
    <w:rsid w:val="00B5641E"/>
    <w:rsid w:val="00B60822"/>
    <w:rsid w:val="00B6106F"/>
    <w:rsid w:val="00B82FED"/>
    <w:rsid w:val="00B832E4"/>
    <w:rsid w:val="00BA66C5"/>
    <w:rsid w:val="00C03571"/>
    <w:rsid w:val="00C123BF"/>
    <w:rsid w:val="00C27892"/>
    <w:rsid w:val="00C76CDC"/>
    <w:rsid w:val="00C94990"/>
    <w:rsid w:val="00CB3E9F"/>
    <w:rsid w:val="00CE6B93"/>
    <w:rsid w:val="00D063C9"/>
    <w:rsid w:val="00D21A35"/>
    <w:rsid w:val="00D57449"/>
    <w:rsid w:val="00DA06AD"/>
    <w:rsid w:val="00DA1B26"/>
    <w:rsid w:val="00DB2683"/>
    <w:rsid w:val="00DB5C32"/>
    <w:rsid w:val="00DC0ADC"/>
    <w:rsid w:val="00DD12DA"/>
    <w:rsid w:val="00DD7072"/>
    <w:rsid w:val="00E1278D"/>
    <w:rsid w:val="00E37A9F"/>
    <w:rsid w:val="00E52C12"/>
    <w:rsid w:val="00E6223F"/>
    <w:rsid w:val="00E6741A"/>
    <w:rsid w:val="00E83169"/>
    <w:rsid w:val="00E916A9"/>
    <w:rsid w:val="00EA4208"/>
    <w:rsid w:val="00EB46D1"/>
    <w:rsid w:val="00ED19C8"/>
    <w:rsid w:val="00F44C02"/>
    <w:rsid w:val="00F458AB"/>
    <w:rsid w:val="00F5466E"/>
    <w:rsid w:val="00F73869"/>
    <w:rsid w:val="00F94300"/>
    <w:rsid w:val="00F97174"/>
    <w:rsid w:val="00FB37D0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1396F"/>
  <w15:chartTrackingRefBased/>
  <w15:docId w15:val="{B1CD93FC-50A7-4C17-BA67-B3E34EE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46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44C02"/>
    <w:rPr>
      <w:color w:val="808080"/>
    </w:rPr>
  </w:style>
  <w:style w:type="paragraph" w:styleId="Paragraphedeliste">
    <w:name w:val="List Paragraph"/>
    <w:basedOn w:val="Normal"/>
    <w:uiPriority w:val="34"/>
    <w:qFormat/>
    <w:rsid w:val="00F44C02"/>
    <w:pPr>
      <w:spacing w:after="0" w:line="240" w:lineRule="auto"/>
      <w:ind w:left="720"/>
      <w:contextualSpacing/>
    </w:pPr>
    <w:rPr>
      <w:rFonts w:ascii="Verdana" w:eastAsia="Cambria" w:hAnsi="Verdana" w:cs="Cambria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B3228"/>
    <w:rPr>
      <w:color w:val="0000FF" w:themeColor="hyperlink"/>
      <w:u w:val="single"/>
    </w:rPr>
  </w:style>
  <w:style w:type="character" w:styleId="Accentuationlgre">
    <w:name w:val="Subtle Emphasis"/>
    <w:uiPriority w:val="19"/>
    <w:qFormat/>
    <w:rsid w:val="00DA1B26"/>
    <w:rPr>
      <w:i/>
      <w:color w:val="808080" w:themeColor="background1" w:themeShade="80"/>
    </w:rPr>
  </w:style>
  <w:style w:type="character" w:customStyle="1" w:styleId="Titre1Car">
    <w:name w:val="Titre 1 Car"/>
    <w:basedOn w:val="Policepardfaut"/>
    <w:link w:val="Titre1"/>
    <w:uiPriority w:val="9"/>
    <w:rsid w:val="00F546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CDC"/>
  </w:style>
  <w:style w:type="paragraph" w:styleId="Pieddepage">
    <w:name w:val="footer"/>
    <w:basedOn w:val="Normal"/>
    <w:link w:val="Pieddepag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CDC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2F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2FED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E6B9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37403A87704B9F849EBAA64CD17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EC2B1-DC20-4EE7-891C-7E6233167CC1}"/>
      </w:docPartPr>
      <w:docPartBody>
        <w:p w:rsidR="0082550E" w:rsidRDefault="0082550E" w:rsidP="0082550E">
          <w:pPr>
            <w:pStyle w:val="5D37403A87704B9F849EBAA64CD17B7F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1BABBAA3444D13A48219E7801E2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CD57E-5107-46B7-BFE2-FB6A274BBC30}"/>
      </w:docPartPr>
      <w:docPartBody>
        <w:p w:rsidR="0082550E" w:rsidRDefault="0082550E" w:rsidP="0082550E">
          <w:pPr>
            <w:pStyle w:val="511BABBAA3444D13A48219E7801E2B9A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D7E06DA204CAB92BAB4DB13A41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328E2-9AB7-4309-B7BC-CFAB46E2330F}"/>
      </w:docPartPr>
      <w:docPartBody>
        <w:p w:rsidR="0082550E" w:rsidRDefault="0082550E" w:rsidP="0082550E">
          <w:pPr>
            <w:pStyle w:val="271D7E06DA204CAB92BAB4DB13A41552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0BE3953564A2F9CDF46F03EB32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CF6E6-26F0-48F8-980B-AAFEC8D5B91F}"/>
      </w:docPartPr>
      <w:docPartBody>
        <w:p w:rsidR="0082550E" w:rsidRDefault="0082550E" w:rsidP="0082550E">
          <w:pPr>
            <w:pStyle w:val="D100BE3953564A2F9CDF46F03EB3277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28F27AF1C84B7C8CBF787B0F0EF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165BF-109B-4607-AFA2-8A3F6CBBC059}"/>
      </w:docPartPr>
      <w:docPartBody>
        <w:p w:rsidR="0082550E" w:rsidRDefault="0082550E" w:rsidP="0082550E">
          <w:pPr>
            <w:pStyle w:val="4D28F27AF1C84B7C8CBF787B0F0EF4EB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15FF50F71844B388DDDAE4EFE24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473B0-1BCF-4EE1-B16A-5FF857EEEECA}"/>
      </w:docPartPr>
      <w:docPartBody>
        <w:p w:rsidR="0082550E" w:rsidRDefault="0082550E" w:rsidP="0082550E">
          <w:pPr>
            <w:pStyle w:val="8015FF50F71844B388DDDAE4EFE24BA5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09EE2A918E428F9CF82933BBB02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91674-080F-4283-855E-E8E24FB1D321}"/>
      </w:docPartPr>
      <w:docPartBody>
        <w:p w:rsidR="0082550E" w:rsidRDefault="0082550E" w:rsidP="0082550E">
          <w:pPr>
            <w:pStyle w:val="0009EE2A918E428F9CF82933BBB02C8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0E"/>
    <w:rsid w:val="00043F8C"/>
    <w:rsid w:val="001E2A51"/>
    <w:rsid w:val="00252C8D"/>
    <w:rsid w:val="00504301"/>
    <w:rsid w:val="005676B8"/>
    <w:rsid w:val="005E7AA4"/>
    <w:rsid w:val="00642C41"/>
    <w:rsid w:val="00785F8C"/>
    <w:rsid w:val="00804754"/>
    <w:rsid w:val="0082550E"/>
    <w:rsid w:val="008F20BF"/>
    <w:rsid w:val="00955A78"/>
    <w:rsid w:val="00A44210"/>
    <w:rsid w:val="00A9522C"/>
    <w:rsid w:val="00C1465A"/>
    <w:rsid w:val="00C81A73"/>
    <w:rsid w:val="00CB4640"/>
    <w:rsid w:val="00E52C12"/>
    <w:rsid w:val="00F07C28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AA4"/>
    <w:rPr>
      <w:color w:val="808080"/>
    </w:rPr>
  </w:style>
  <w:style w:type="paragraph" w:customStyle="1" w:styleId="5D37403A87704B9F849EBAA64CD17B7F">
    <w:name w:val="5D37403A87704B9F849EBAA64CD17B7F"/>
    <w:rsid w:val="0082550E"/>
  </w:style>
  <w:style w:type="paragraph" w:customStyle="1" w:styleId="511BABBAA3444D13A48219E7801E2B9A">
    <w:name w:val="511BABBAA3444D13A48219E7801E2B9A"/>
    <w:rsid w:val="0082550E"/>
  </w:style>
  <w:style w:type="paragraph" w:customStyle="1" w:styleId="271D7E06DA204CAB92BAB4DB13A41552">
    <w:name w:val="271D7E06DA204CAB92BAB4DB13A41552"/>
    <w:rsid w:val="0082550E"/>
  </w:style>
  <w:style w:type="paragraph" w:customStyle="1" w:styleId="D100BE3953564A2F9CDF46F03EB32779">
    <w:name w:val="D100BE3953564A2F9CDF46F03EB32779"/>
    <w:rsid w:val="0082550E"/>
  </w:style>
  <w:style w:type="paragraph" w:customStyle="1" w:styleId="4D28F27AF1C84B7C8CBF787B0F0EF4EB">
    <w:name w:val="4D28F27AF1C84B7C8CBF787B0F0EF4EB"/>
    <w:rsid w:val="0082550E"/>
  </w:style>
  <w:style w:type="paragraph" w:customStyle="1" w:styleId="8015FF50F71844B388DDDAE4EFE24BA5">
    <w:name w:val="8015FF50F71844B388DDDAE4EFE24BA5"/>
    <w:rsid w:val="0082550E"/>
  </w:style>
  <w:style w:type="paragraph" w:customStyle="1" w:styleId="0009EE2A918E428F9CF82933BBB02C89">
    <w:name w:val="0009EE2A918E428F9CF82933BBB02C89"/>
    <w:rsid w:val="0082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projet</vt:lpstr>
    </vt:vector>
  </TitlesOfParts>
  <Company>Ministère des Armées - DGA Techniques navales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projet</dc:title>
  <dc:subject>Innovation de défense</dc:subject>
  <dc:creator>DHAKOUANI Mehdi IPETA</dc:creator>
  <cp:keywords/>
  <dc:description/>
  <cp:lastModifiedBy>Amandine NARDIN</cp:lastModifiedBy>
  <cp:revision>3</cp:revision>
  <dcterms:created xsi:type="dcterms:W3CDTF">2025-06-20T12:46:00Z</dcterms:created>
  <dcterms:modified xsi:type="dcterms:W3CDTF">2025-06-24T14:01:00Z</dcterms:modified>
</cp:coreProperties>
</file>